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39" w:type="dxa"/>
        <w:tblInd w:w="-955" w:type="dxa"/>
        <w:tblCellMar>
          <w:left w:w="540" w:type="dxa"/>
          <w:right w:w="444" w:type="dxa"/>
        </w:tblCellMar>
        <w:tblLook w:val="04A0" w:firstRow="1" w:lastRow="0" w:firstColumn="1" w:lastColumn="0" w:noHBand="0" w:noVBand="1"/>
      </w:tblPr>
      <w:tblGrid>
        <w:gridCol w:w="10939"/>
      </w:tblGrid>
      <w:tr w:rsidR="00D7537C" w14:paraId="5513F16E" w14:textId="77777777">
        <w:trPr>
          <w:trHeight w:val="15871"/>
        </w:trPr>
        <w:tc>
          <w:tcPr>
            <w:tcW w:w="10939" w:type="dxa"/>
            <w:tcBorders>
              <w:top w:val="single" w:sz="4" w:space="0" w:color="000000"/>
              <w:left w:val="single" w:sz="4" w:space="0" w:color="000000"/>
              <w:bottom w:val="single" w:sz="4" w:space="0" w:color="000000"/>
              <w:right w:val="single" w:sz="4" w:space="0" w:color="000000"/>
            </w:tcBorders>
            <w:vAlign w:val="center"/>
          </w:tcPr>
          <w:p w14:paraId="31691328" w14:textId="77777777" w:rsidR="00D7537C" w:rsidRDefault="00D73284">
            <w:pPr>
              <w:spacing w:after="86"/>
              <w:ind w:left="108"/>
            </w:pPr>
            <w:r>
              <w:rPr>
                <w:noProof/>
              </w:rPr>
              <w:drawing>
                <wp:anchor distT="0" distB="0" distL="114300" distR="114300" simplePos="0" relativeHeight="251658240" behindDoc="0" locked="0" layoutInCell="1" allowOverlap="0" wp14:anchorId="28117597" wp14:editId="40D8E19F">
                  <wp:simplePos x="0" y="0"/>
                  <wp:positionH relativeFrom="column">
                    <wp:posOffset>5582412</wp:posOffset>
                  </wp:positionH>
                  <wp:positionV relativeFrom="paragraph">
                    <wp:posOffset>7444</wp:posOffset>
                  </wp:positionV>
                  <wp:extent cx="1082040" cy="1280160"/>
                  <wp:effectExtent l="0" t="0" r="0" b="0"/>
                  <wp:wrapSquare wrapText="bothSides"/>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
                          <a:stretch>
                            <a:fillRect/>
                          </a:stretch>
                        </pic:blipFill>
                        <pic:spPr>
                          <a:xfrm>
                            <a:off x="0" y="0"/>
                            <a:ext cx="1082040" cy="1280160"/>
                          </a:xfrm>
                          <a:prstGeom prst="rect">
                            <a:avLst/>
                          </a:prstGeom>
                        </pic:spPr>
                      </pic:pic>
                    </a:graphicData>
                  </a:graphic>
                </wp:anchor>
              </w:drawing>
            </w:r>
            <w:r>
              <w:rPr>
                <w:rFonts w:ascii="Arial" w:eastAsia="Arial" w:hAnsi="Arial" w:cs="Arial"/>
                <w:b/>
                <w:sz w:val="28"/>
              </w:rPr>
              <w:t xml:space="preserve">Buckingham Old Gaol Museum </w:t>
            </w:r>
          </w:p>
          <w:p w14:paraId="2710AF0A" w14:textId="77777777" w:rsidR="00D7537C" w:rsidRDefault="00D73284">
            <w:pPr>
              <w:ind w:left="108"/>
            </w:pPr>
            <w:r>
              <w:rPr>
                <w:rFonts w:ascii="Arial" w:eastAsia="Arial" w:hAnsi="Arial" w:cs="Arial"/>
                <w:b/>
                <w:sz w:val="40"/>
              </w:rPr>
              <w:t xml:space="preserve">School Visit Booking Form </w:t>
            </w:r>
          </w:p>
          <w:p w14:paraId="4617CD60" w14:textId="77777777" w:rsidR="00D7537C" w:rsidRDefault="00D73284">
            <w:pPr>
              <w:spacing w:after="122"/>
              <w:ind w:left="108"/>
            </w:pPr>
            <w:r>
              <w:rPr>
                <w:rFonts w:ascii="Arial" w:eastAsia="Arial" w:hAnsi="Arial" w:cs="Arial"/>
                <w:b/>
                <w:sz w:val="10"/>
              </w:rPr>
              <w:t xml:space="preserve"> </w:t>
            </w:r>
          </w:p>
          <w:p w14:paraId="1A2EC54D" w14:textId="77777777" w:rsidR="00D7537C" w:rsidRDefault="00D73284">
            <w:pPr>
              <w:ind w:left="108"/>
            </w:pPr>
            <w:r>
              <w:rPr>
                <w:rFonts w:ascii="Arial" w:eastAsia="Arial" w:hAnsi="Arial" w:cs="Arial"/>
                <w:b/>
                <w:sz w:val="24"/>
              </w:rPr>
              <w:t xml:space="preserve"> </w:t>
            </w:r>
          </w:p>
          <w:p w14:paraId="0F53E441" w14:textId="77777777" w:rsidR="00D7537C" w:rsidRDefault="00D73284">
            <w:pPr>
              <w:ind w:left="108"/>
            </w:pPr>
            <w:r>
              <w:rPr>
                <w:rFonts w:ascii="Arial" w:eastAsia="Arial" w:hAnsi="Arial" w:cs="Arial"/>
                <w:b/>
                <w:sz w:val="24"/>
              </w:rPr>
              <w:t xml:space="preserve">PLEASE NOTE OUR BOOKING CONDITIONS: </w:t>
            </w:r>
          </w:p>
          <w:p w14:paraId="20685DD1" w14:textId="77777777" w:rsidR="00D7537C" w:rsidRDefault="00D73284">
            <w:pPr>
              <w:spacing w:after="120"/>
              <w:ind w:left="108"/>
            </w:pPr>
            <w:r>
              <w:rPr>
                <w:rFonts w:ascii="Arial" w:eastAsia="Arial" w:hAnsi="Arial" w:cs="Arial"/>
                <w:b/>
                <w:sz w:val="10"/>
              </w:rPr>
              <w:t xml:space="preserve"> </w:t>
            </w:r>
          </w:p>
          <w:p w14:paraId="5EE3EA59" w14:textId="77777777" w:rsidR="00D7537C" w:rsidRDefault="00D73284">
            <w:pPr>
              <w:numPr>
                <w:ilvl w:val="0"/>
                <w:numId w:val="1"/>
              </w:numPr>
              <w:ind w:hanging="284"/>
            </w:pPr>
            <w:r>
              <w:rPr>
                <w:rFonts w:ascii="Arial" w:eastAsia="Arial" w:hAnsi="Arial" w:cs="Arial"/>
              </w:rPr>
              <w:t xml:space="preserve">Visits can be accommodated during Museum opening hours, which are from </w:t>
            </w:r>
          </w:p>
          <w:p w14:paraId="68A246D9" w14:textId="77777777" w:rsidR="00D7537C" w:rsidRDefault="00D73284">
            <w:pPr>
              <w:ind w:left="392"/>
            </w:pPr>
            <w:r>
              <w:rPr>
                <w:rFonts w:ascii="Arial" w:eastAsia="Arial" w:hAnsi="Arial" w:cs="Arial"/>
              </w:rPr>
              <w:t xml:space="preserve">10.00am to 4.00pm, and are subject to the availability of a Tour Guide </w:t>
            </w:r>
          </w:p>
          <w:p w14:paraId="3484EFF7" w14:textId="77777777" w:rsidR="00D7537C" w:rsidRDefault="00D73284">
            <w:pPr>
              <w:spacing w:after="118"/>
              <w:ind w:left="392"/>
            </w:pPr>
            <w:r>
              <w:rPr>
                <w:rFonts w:ascii="Arial" w:eastAsia="Arial" w:hAnsi="Arial" w:cs="Arial"/>
                <w:sz w:val="10"/>
              </w:rPr>
              <w:t xml:space="preserve"> </w:t>
            </w:r>
          </w:p>
          <w:p w14:paraId="6AF6973E" w14:textId="77777777" w:rsidR="00D7537C" w:rsidRDefault="00D73284">
            <w:pPr>
              <w:numPr>
                <w:ilvl w:val="0"/>
                <w:numId w:val="1"/>
              </w:numPr>
              <w:ind w:hanging="284"/>
            </w:pPr>
            <w:r>
              <w:rPr>
                <w:rFonts w:ascii="Arial" w:eastAsia="Arial" w:hAnsi="Arial" w:cs="Arial"/>
              </w:rPr>
              <w:t xml:space="preserve">Only one class group (or a maximum of 30 pupils) can be accommodated at one time </w:t>
            </w:r>
          </w:p>
          <w:p w14:paraId="11150E6D" w14:textId="77777777" w:rsidR="00D7537C" w:rsidRDefault="00D73284">
            <w:pPr>
              <w:spacing w:after="119"/>
              <w:ind w:left="392"/>
            </w:pPr>
            <w:r>
              <w:rPr>
                <w:rFonts w:ascii="Arial" w:eastAsia="Arial" w:hAnsi="Arial" w:cs="Arial"/>
                <w:sz w:val="10"/>
              </w:rPr>
              <w:t xml:space="preserve"> </w:t>
            </w:r>
          </w:p>
          <w:p w14:paraId="6FD72A76" w14:textId="37117467" w:rsidR="00D7537C" w:rsidRDefault="00D73284">
            <w:pPr>
              <w:numPr>
                <w:ilvl w:val="0"/>
                <w:numId w:val="1"/>
              </w:numPr>
              <w:ind w:hanging="284"/>
            </w:pPr>
            <w:r>
              <w:rPr>
                <w:rFonts w:ascii="Arial" w:eastAsia="Arial" w:hAnsi="Arial" w:cs="Arial"/>
              </w:rPr>
              <w:t>The cost is £</w:t>
            </w:r>
            <w:r w:rsidR="00E76A22">
              <w:rPr>
                <w:rFonts w:ascii="Arial" w:eastAsia="Arial" w:hAnsi="Arial" w:cs="Arial"/>
              </w:rPr>
              <w:t>4</w:t>
            </w:r>
            <w:r>
              <w:rPr>
                <w:rFonts w:ascii="Arial" w:eastAsia="Arial" w:hAnsi="Arial" w:cs="Arial"/>
              </w:rPr>
              <w:t xml:space="preserve">.00 per pupil – accompanying teachers are without charge </w:t>
            </w:r>
          </w:p>
          <w:p w14:paraId="2C84D9EB" w14:textId="77777777" w:rsidR="00D7537C" w:rsidRDefault="00D73284">
            <w:pPr>
              <w:spacing w:after="118"/>
              <w:ind w:left="392"/>
            </w:pPr>
            <w:r>
              <w:rPr>
                <w:rFonts w:ascii="Arial" w:eastAsia="Arial" w:hAnsi="Arial" w:cs="Arial"/>
                <w:sz w:val="10"/>
              </w:rPr>
              <w:t xml:space="preserve"> </w:t>
            </w:r>
          </w:p>
          <w:p w14:paraId="7FA8D952" w14:textId="77777777" w:rsidR="00D7537C" w:rsidRDefault="00D73284">
            <w:pPr>
              <w:numPr>
                <w:ilvl w:val="0"/>
                <w:numId w:val="1"/>
              </w:numPr>
              <w:ind w:hanging="284"/>
            </w:pPr>
            <w:r>
              <w:rPr>
                <w:rFonts w:ascii="Arial" w:eastAsia="Arial" w:hAnsi="Arial" w:cs="Arial"/>
              </w:rPr>
              <w:t xml:space="preserve">Children must be accompanied, and accompanying staff are responsible for their supervision </w:t>
            </w:r>
          </w:p>
          <w:p w14:paraId="0BA60D89" w14:textId="77777777" w:rsidR="00D7537C" w:rsidRDefault="00D73284">
            <w:pPr>
              <w:spacing w:after="118"/>
              <w:ind w:left="392"/>
            </w:pPr>
            <w:r>
              <w:rPr>
                <w:rFonts w:ascii="Arial" w:eastAsia="Arial" w:hAnsi="Arial" w:cs="Arial"/>
                <w:sz w:val="10"/>
              </w:rPr>
              <w:t xml:space="preserve"> </w:t>
            </w:r>
          </w:p>
          <w:p w14:paraId="7C62063A" w14:textId="77777777" w:rsidR="00D7537C" w:rsidRDefault="00D73284">
            <w:pPr>
              <w:numPr>
                <w:ilvl w:val="0"/>
                <w:numId w:val="1"/>
              </w:numPr>
              <w:spacing w:line="242" w:lineRule="auto"/>
              <w:ind w:hanging="284"/>
            </w:pPr>
            <w:r>
              <w:rPr>
                <w:rFonts w:ascii="Arial" w:eastAsia="Arial" w:hAnsi="Arial" w:cs="Arial"/>
              </w:rPr>
              <w:t xml:space="preserve">The package includes Museum entry, a guided tour of the Museum, guided artefact handling and, if required, a topic-focussed guided tour within Buckingham old town </w:t>
            </w:r>
          </w:p>
          <w:p w14:paraId="5795C785" w14:textId="77777777" w:rsidR="00D7537C" w:rsidRDefault="00D73284">
            <w:pPr>
              <w:spacing w:after="118"/>
              <w:ind w:left="392"/>
            </w:pPr>
            <w:r>
              <w:rPr>
                <w:rFonts w:ascii="Arial" w:eastAsia="Arial" w:hAnsi="Arial" w:cs="Arial"/>
                <w:sz w:val="10"/>
              </w:rPr>
              <w:t xml:space="preserve"> </w:t>
            </w:r>
          </w:p>
          <w:p w14:paraId="28141B40" w14:textId="77777777" w:rsidR="00D7537C" w:rsidRDefault="00D73284">
            <w:pPr>
              <w:numPr>
                <w:ilvl w:val="0"/>
                <w:numId w:val="1"/>
              </w:numPr>
              <w:ind w:hanging="284"/>
            </w:pPr>
            <w:r>
              <w:rPr>
                <w:rFonts w:ascii="Arial" w:eastAsia="Arial" w:hAnsi="Arial" w:cs="Arial"/>
              </w:rPr>
              <w:t xml:space="preserve">The Museum cannot provide lunch or refreshments, but the Exercise Yard Gallery can be available to eat packed lunches. This must be left in a clean and tidy condition and all waste must be removed from the premises. </w:t>
            </w:r>
          </w:p>
          <w:p w14:paraId="2666293D" w14:textId="77777777" w:rsidR="00D7537C" w:rsidRDefault="00D73284">
            <w:pPr>
              <w:spacing w:after="118"/>
              <w:ind w:left="828"/>
            </w:pPr>
            <w:r>
              <w:rPr>
                <w:rFonts w:ascii="Arial" w:eastAsia="Arial" w:hAnsi="Arial" w:cs="Arial"/>
                <w:sz w:val="10"/>
              </w:rPr>
              <w:t xml:space="preserve"> </w:t>
            </w:r>
          </w:p>
          <w:p w14:paraId="3848CB79" w14:textId="77777777" w:rsidR="00D7537C" w:rsidRDefault="00D73284">
            <w:pPr>
              <w:numPr>
                <w:ilvl w:val="0"/>
                <w:numId w:val="1"/>
              </w:numPr>
              <w:spacing w:line="241" w:lineRule="auto"/>
              <w:ind w:hanging="284"/>
            </w:pPr>
            <w:r>
              <w:rPr>
                <w:rFonts w:ascii="Arial" w:eastAsia="Arial" w:hAnsi="Arial" w:cs="Arial"/>
              </w:rPr>
              <w:t xml:space="preserve">Should it be necessary to cancel your booking, the following cancellation fees shall </w:t>
            </w:r>
            <w:proofErr w:type="gramStart"/>
            <w:r>
              <w:rPr>
                <w:rFonts w:ascii="Arial" w:eastAsia="Arial" w:hAnsi="Arial" w:cs="Arial"/>
              </w:rPr>
              <w:t>apply:</w:t>
            </w:r>
            <w:proofErr w:type="gramEnd"/>
            <w:r>
              <w:rPr>
                <w:rFonts w:ascii="Arial" w:eastAsia="Arial" w:hAnsi="Arial" w:cs="Arial"/>
              </w:rPr>
              <w:t xml:space="preserve"> up to 14 days before event – deposit is retained; less than 14 days before event – full payment is required; if rescheduled at the time of cancellation, the cancellation fee is reduced by half </w:t>
            </w:r>
          </w:p>
          <w:p w14:paraId="5BB2B147" w14:textId="77777777" w:rsidR="00D7537C" w:rsidRDefault="00D73284">
            <w:pPr>
              <w:ind w:left="392"/>
            </w:pPr>
            <w:r>
              <w:rPr>
                <w:rFonts w:ascii="Arial" w:eastAsia="Arial" w:hAnsi="Arial" w:cs="Arial"/>
                <w:sz w:val="10"/>
              </w:rPr>
              <w:t xml:space="preserve"> </w:t>
            </w:r>
          </w:p>
          <w:tbl>
            <w:tblPr>
              <w:tblStyle w:val="TableGrid"/>
              <w:tblW w:w="9856" w:type="dxa"/>
              <w:tblInd w:w="0" w:type="dxa"/>
              <w:tblCellMar>
                <w:top w:w="8" w:type="dxa"/>
                <w:bottom w:w="6" w:type="dxa"/>
                <w:right w:w="52" w:type="dxa"/>
              </w:tblCellMar>
              <w:tblLook w:val="04A0" w:firstRow="1" w:lastRow="0" w:firstColumn="1" w:lastColumn="0" w:noHBand="0" w:noVBand="1"/>
            </w:tblPr>
            <w:tblGrid>
              <w:gridCol w:w="1378"/>
              <w:gridCol w:w="71"/>
              <w:gridCol w:w="1017"/>
              <w:gridCol w:w="1518"/>
              <w:gridCol w:w="1242"/>
              <w:gridCol w:w="460"/>
              <w:gridCol w:w="810"/>
              <w:gridCol w:w="1099"/>
              <w:gridCol w:w="609"/>
              <w:gridCol w:w="1066"/>
              <w:gridCol w:w="586"/>
            </w:tblGrid>
            <w:tr w:rsidR="00D7537C" w14:paraId="7C21CB32" w14:textId="77777777" w:rsidTr="00AD2BFF">
              <w:trPr>
                <w:trHeight w:val="406"/>
              </w:trPr>
              <w:tc>
                <w:tcPr>
                  <w:tcW w:w="1378" w:type="dxa"/>
                  <w:tcBorders>
                    <w:top w:val="single" w:sz="4" w:space="0" w:color="000000"/>
                    <w:left w:val="single" w:sz="4" w:space="0" w:color="000000"/>
                    <w:bottom w:val="single" w:sz="4" w:space="0" w:color="000000"/>
                    <w:right w:val="single" w:sz="4" w:space="0" w:color="000000"/>
                  </w:tcBorders>
                </w:tcPr>
                <w:p w14:paraId="7147E634" w14:textId="77777777" w:rsidR="00D7537C" w:rsidRDefault="00D73284">
                  <w:pPr>
                    <w:ind w:left="108"/>
                  </w:pPr>
                  <w:r>
                    <w:rPr>
                      <w:rFonts w:ascii="Arial" w:eastAsia="Arial" w:hAnsi="Arial" w:cs="Arial"/>
                    </w:rPr>
                    <w:t xml:space="preserve">Name of School: </w:t>
                  </w:r>
                </w:p>
              </w:tc>
              <w:tc>
                <w:tcPr>
                  <w:tcW w:w="6217" w:type="dxa"/>
                  <w:gridSpan w:val="7"/>
                  <w:tcBorders>
                    <w:top w:val="single" w:sz="4" w:space="0" w:color="000000"/>
                    <w:left w:val="single" w:sz="4" w:space="0" w:color="000000"/>
                    <w:bottom w:val="single" w:sz="4" w:space="0" w:color="000000"/>
                    <w:right w:val="nil"/>
                  </w:tcBorders>
                </w:tcPr>
                <w:p w14:paraId="6E574AEE" w14:textId="77777777" w:rsidR="00D7537C" w:rsidRDefault="00D73284">
                  <w:pPr>
                    <w:ind w:left="108"/>
                  </w:pPr>
                  <w:r>
                    <w:rPr>
                      <w:rFonts w:ascii="Arial" w:eastAsia="Arial" w:hAnsi="Arial" w:cs="Arial"/>
                    </w:rPr>
                    <w:t xml:space="preserve"> </w:t>
                  </w:r>
                </w:p>
              </w:tc>
              <w:tc>
                <w:tcPr>
                  <w:tcW w:w="2261" w:type="dxa"/>
                  <w:gridSpan w:val="3"/>
                  <w:tcBorders>
                    <w:top w:val="single" w:sz="4" w:space="0" w:color="000000"/>
                    <w:left w:val="nil"/>
                    <w:bottom w:val="single" w:sz="4" w:space="0" w:color="000000"/>
                    <w:right w:val="single" w:sz="4" w:space="0" w:color="000000"/>
                  </w:tcBorders>
                </w:tcPr>
                <w:p w14:paraId="25E277FC" w14:textId="2027690A" w:rsidR="00D7537C" w:rsidRDefault="00D7537C"/>
              </w:tc>
            </w:tr>
            <w:tr w:rsidR="00D7537C" w14:paraId="69DE8F5C" w14:textId="77777777" w:rsidTr="00AD2BFF">
              <w:trPr>
                <w:trHeight w:val="408"/>
              </w:trPr>
              <w:tc>
                <w:tcPr>
                  <w:tcW w:w="1378" w:type="dxa"/>
                  <w:tcBorders>
                    <w:top w:val="single" w:sz="4" w:space="0" w:color="000000"/>
                    <w:left w:val="single" w:sz="4" w:space="0" w:color="000000"/>
                    <w:bottom w:val="single" w:sz="4" w:space="0" w:color="000000"/>
                    <w:right w:val="single" w:sz="4" w:space="0" w:color="000000"/>
                  </w:tcBorders>
                </w:tcPr>
                <w:p w14:paraId="377D3666" w14:textId="77777777" w:rsidR="00D7537C" w:rsidRDefault="00D73284">
                  <w:pPr>
                    <w:ind w:left="108"/>
                  </w:pPr>
                  <w:r>
                    <w:rPr>
                      <w:rFonts w:ascii="Arial" w:eastAsia="Arial" w:hAnsi="Arial" w:cs="Arial"/>
                    </w:rPr>
                    <w:t xml:space="preserve">Name Organiser: </w:t>
                  </w:r>
                </w:p>
              </w:tc>
              <w:tc>
                <w:tcPr>
                  <w:tcW w:w="6217" w:type="dxa"/>
                  <w:gridSpan w:val="7"/>
                  <w:tcBorders>
                    <w:top w:val="single" w:sz="4" w:space="0" w:color="000000"/>
                    <w:left w:val="single" w:sz="4" w:space="0" w:color="000000"/>
                    <w:bottom w:val="single" w:sz="4" w:space="0" w:color="000000"/>
                    <w:right w:val="nil"/>
                  </w:tcBorders>
                </w:tcPr>
                <w:p w14:paraId="599CBCFF" w14:textId="77777777" w:rsidR="00D7537C" w:rsidRDefault="00D73284">
                  <w:pPr>
                    <w:ind w:left="108"/>
                  </w:pPr>
                  <w:r>
                    <w:rPr>
                      <w:rFonts w:ascii="Arial" w:eastAsia="Arial" w:hAnsi="Arial" w:cs="Arial"/>
                    </w:rPr>
                    <w:t xml:space="preserve"> </w:t>
                  </w:r>
                </w:p>
              </w:tc>
              <w:tc>
                <w:tcPr>
                  <w:tcW w:w="2261" w:type="dxa"/>
                  <w:gridSpan w:val="3"/>
                  <w:tcBorders>
                    <w:top w:val="single" w:sz="4" w:space="0" w:color="000000"/>
                    <w:left w:val="nil"/>
                    <w:bottom w:val="single" w:sz="4" w:space="0" w:color="000000"/>
                    <w:right w:val="single" w:sz="4" w:space="0" w:color="000000"/>
                  </w:tcBorders>
                </w:tcPr>
                <w:p w14:paraId="6D0B6996" w14:textId="2B48BA7F" w:rsidR="00D7537C" w:rsidRDefault="00D7537C"/>
              </w:tc>
            </w:tr>
            <w:tr w:rsidR="00AD2BFF" w14:paraId="7EEA36C7" w14:textId="77777777" w:rsidTr="00AD2BFF">
              <w:trPr>
                <w:trHeight w:val="804"/>
              </w:trPr>
              <w:tc>
                <w:tcPr>
                  <w:tcW w:w="1378" w:type="dxa"/>
                  <w:tcBorders>
                    <w:top w:val="single" w:sz="4" w:space="0" w:color="000000"/>
                    <w:left w:val="single" w:sz="4" w:space="0" w:color="000000"/>
                    <w:bottom w:val="single" w:sz="4" w:space="0" w:color="000000"/>
                    <w:right w:val="single" w:sz="4" w:space="0" w:color="000000"/>
                  </w:tcBorders>
                  <w:vAlign w:val="center"/>
                </w:tcPr>
                <w:p w14:paraId="1A2E9D9B" w14:textId="77777777" w:rsidR="00AD2BFF" w:rsidRDefault="00AD2BFF">
                  <w:pPr>
                    <w:ind w:left="108"/>
                  </w:pPr>
                  <w:r>
                    <w:rPr>
                      <w:rFonts w:ascii="Arial" w:eastAsia="Arial" w:hAnsi="Arial" w:cs="Arial"/>
                    </w:rPr>
                    <w:t xml:space="preserve">School Address: </w:t>
                  </w:r>
                </w:p>
              </w:tc>
              <w:tc>
                <w:tcPr>
                  <w:tcW w:w="8478" w:type="dxa"/>
                  <w:gridSpan w:val="10"/>
                  <w:tcBorders>
                    <w:top w:val="single" w:sz="4" w:space="0" w:color="000000"/>
                    <w:left w:val="single" w:sz="4" w:space="0" w:color="000000"/>
                    <w:bottom w:val="single" w:sz="4" w:space="0" w:color="000000"/>
                    <w:right w:val="single" w:sz="4" w:space="0" w:color="000000"/>
                  </w:tcBorders>
                </w:tcPr>
                <w:p w14:paraId="1EA7C31D" w14:textId="77777777" w:rsidR="00AD2BFF" w:rsidRDefault="00AD2BFF" w:rsidP="00AD2BFF">
                  <w:pPr>
                    <w:ind w:left="108"/>
                    <w:rPr>
                      <w:rFonts w:ascii="Arial" w:eastAsia="Arial" w:hAnsi="Arial" w:cs="Arial"/>
                    </w:rPr>
                  </w:pPr>
                  <w:r>
                    <w:rPr>
                      <w:rFonts w:ascii="Arial" w:eastAsia="Arial" w:hAnsi="Arial" w:cs="Arial"/>
                    </w:rPr>
                    <w:t xml:space="preserve">  </w:t>
                  </w:r>
                </w:p>
                <w:p w14:paraId="14920D64" w14:textId="77777777" w:rsidR="00AD2BFF" w:rsidRDefault="00AD2BFF" w:rsidP="00AD2BFF">
                  <w:pPr>
                    <w:ind w:left="108"/>
                    <w:rPr>
                      <w:rFonts w:ascii="Arial" w:eastAsia="Arial" w:hAnsi="Arial" w:cs="Arial"/>
                    </w:rPr>
                  </w:pPr>
                </w:p>
                <w:p w14:paraId="6B4987C3" w14:textId="0B0687BD" w:rsidR="00AD2BFF" w:rsidRDefault="00AD2BFF" w:rsidP="00AD2BFF">
                  <w:pPr>
                    <w:ind w:left="108"/>
                  </w:pPr>
                  <w:r>
                    <w:rPr>
                      <w:rFonts w:ascii="Arial" w:eastAsia="Arial" w:hAnsi="Arial" w:cs="Arial"/>
                    </w:rPr>
                    <w:t>Post</w:t>
                  </w:r>
                  <w:r>
                    <w:t>c</w:t>
                  </w:r>
                  <w:r>
                    <w:rPr>
                      <w:rFonts w:ascii="Arial" w:eastAsia="Arial" w:hAnsi="Arial" w:cs="Arial"/>
                    </w:rPr>
                    <w:t xml:space="preserve">ode: </w:t>
                  </w:r>
                </w:p>
              </w:tc>
            </w:tr>
            <w:tr w:rsidR="00D7537C" w14:paraId="60CF2D94" w14:textId="77777777" w:rsidTr="00AD2BFF">
              <w:trPr>
                <w:trHeight w:val="408"/>
              </w:trPr>
              <w:tc>
                <w:tcPr>
                  <w:tcW w:w="1378" w:type="dxa"/>
                  <w:tcBorders>
                    <w:top w:val="single" w:sz="4" w:space="0" w:color="000000"/>
                    <w:left w:val="single" w:sz="4" w:space="0" w:color="000000"/>
                    <w:bottom w:val="single" w:sz="4" w:space="0" w:color="000000"/>
                    <w:right w:val="nil"/>
                  </w:tcBorders>
                </w:tcPr>
                <w:p w14:paraId="7A4462B5" w14:textId="77777777" w:rsidR="00D7537C" w:rsidRDefault="00D73284">
                  <w:pPr>
                    <w:ind w:left="108"/>
                  </w:pPr>
                  <w:r>
                    <w:rPr>
                      <w:rFonts w:ascii="Arial" w:eastAsia="Arial" w:hAnsi="Arial" w:cs="Arial"/>
                    </w:rPr>
                    <w:t xml:space="preserve">Telephone: </w:t>
                  </w:r>
                </w:p>
              </w:tc>
              <w:tc>
                <w:tcPr>
                  <w:tcW w:w="4308" w:type="dxa"/>
                  <w:gridSpan w:val="5"/>
                  <w:tcBorders>
                    <w:top w:val="single" w:sz="4" w:space="0" w:color="000000"/>
                    <w:left w:val="nil"/>
                    <w:bottom w:val="single" w:sz="4" w:space="0" w:color="000000"/>
                    <w:right w:val="single" w:sz="4" w:space="0" w:color="000000"/>
                  </w:tcBorders>
                </w:tcPr>
                <w:p w14:paraId="2C8BA1AE" w14:textId="245BEC26" w:rsidR="00D7537C" w:rsidRDefault="00D7537C"/>
              </w:tc>
              <w:tc>
                <w:tcPr>
                  <w:tcW w:w="1909" w:type="dxa"/>
                  <w:gridSpan w:val="2"/>
                  <w:tcBorders>
                    <w:top w:val="single" w:sz="4" w:space="0" w:color="000000"/>
                    <w:left w:val="single" w:sz="4" w:space="0" w:color="000000"/>
                    <w:bottom w:val="single" w:sz="4" w:space="0" w:color="000000"/>
                    <w:right w:val="nil"/>
                  </w:tcBorders>
                </w:tcPr>
                <w:p w14:paraId="03C667A8" w14:textId="0A66C9E4" w:rsidR="00D7537C" w:rsidRDefault="00D73284">
                  <w:pPr>
                    <w:ind w:left="108"/>
                  </w:pPr>
                  <w:r>
                    <w:rPr>
                      <w:rFonts w:ascii="Arial" w:eastAsia="Arial" w:hAnsi="Arial" w:cs="Arial"/>
                    </w:rPr>
                    <w:t xml:space="preserve">Mobile: </w:t>
                  </w:r>
                </w:p>
              </w:tc>
              <w:tc>
                <w:tcPr>
                  <w:tcW w:w="2261" w:type="dxa"/>
                  <w:gridSpan w:val="3"/>
                  <w:tcBorders>
                    <w:top w:val="single" w:sz="4" w:space="0" w:color="000000"/>
                    <w:left w:val="nil"/>
                    <w:bottom w:val="single" w:sz="4" w:space="0" w:color="000000"/>
                    <w:right w:val="single" w:sz="4" w:space="0" w:color="000000"/>
                  </w:tcBorders>
                </w:tcPr>
                <w:p w14:paraId="6D834A88" w14:textId="77777777" w:rsidR="00D7537C" w:rsidRDefault="00D7537C"/>
              </w:tc>
            </w:tr>
            <w:tr w:rsidR="00AD2BFF" w14:paraId="55D33EC6" w14:textId="77777777" w:rsidTr="00D10366">
              <w:trPr>
                <w:trHeight w:val="406"/>
              </w:trPr>
              <w:tc>
                <w:tcPr>
                  <w:tcW w:w="9856" w:type="dxa"/>
                  <w:gridSpan w:val="11"/>
                  <w:tcBorders>
                    <w:top w:val="single" w:sz="4" w:space="0" w:color="000000"/>
                    <w:left w:val="single" w:sz="4" w:space="0" w:color="000000"/>
                    <w:bottom w:val="single" w:sz="4" w:space="0" w:color="000000"/>
                    <w:right w:val="single" w:sz="4" w:space="0" w:color="000000"/>
                  </w:tcBorders>
                </w:tcPr>
                <w:p w14:paraId="5541BBEC" w14:textId="4209BB64" w:rsidR="00AD2BFF" w:rsidRDefault="00AD2BFF">
                  <w:r>
                    <w:rPr>
                      <w:rFonts w:ascii="Arial" w:eastAsia="Arial" w:hAnsi="Arial" w:cs="Arial"/>
                    </w:rPr>
                    <w:t xml:space="preserve">Email: </w:t>
                  </w:r>
                </w:p>
              </w:tc>
            </w:tr>
            <w:tr w:rsidR="00D73284" w14:paraId="6FECF31C" w14:textId="77777777" w:rsidTr="00AD2BFF">
              <w:trPr>
                <w:trHeight w:val="516"/>
              </w:trPr>
              <w:tc>
                <w:tcPr>
                  <w:tcW w:w="1449" w:type="dxa"/>
                  <w:gridSpan w:val="2"/>
                  <w:tcBorders>
                    <w:top w:val="single" w:sz="4" w:space="0" w:color="000000"/>
                    <w:left w:val="single" w:sz="4" w:space="0" w:color="000000"/>
                    <w:bottom w:val="single" w:sz="4" w:space="0" w:color="000000"/>
                    <w:right w:val="single" w:sz="4" w:space="0" w:color="000000"/>
                  </w:tcBorders>
                </w:tcPr>
                <w:p w14:paraId="241C1D4E" w14:textId="77777777" w:rsidR="00D7537C" w:rsidRDefault="00D73284">
                  <w:pPr>
                    <w:ind w:left="108" w:right="16"/>
                  </w:pPr>
                  <w:r>
                    <w:rPr>
                      <w:rFonts w:ascii="Arial" w:eastAsia="Arial" w:hAnsi="Arial" w:cs="Arial"/>
                    </w:rPr>
                    <w:t xml:space="preserve">Date of visit: </w:t>
                  </w:r>
                </w:p>
              </w:tc>
              <w:tc>
                <w:tcPr>
                  <w:tcW w:w="1017" w:type="dxa"/>
                  <w:tcBorders>
                    <w:top w:val="single" w:sz="4" w:space="0" w:color="000000"/>
                    <w:left w:val="single" w:sz="4" w:space="0" w:color="000000"/>
                    <w:bottom w:val="single" w:sz="4" w:space="0" w:color="000000"/>
                    <w:right w:val="nil"/>
                  </w:tcBorders>
                </w:tcPr>
                <w:p w14:paraId="659CF7F9" w14:textId="612DC36A" w:rsidR="00D7537C" w:rsidRDefault="00D73284">
                  <w:pPr>
                    <w:ind w:left="108"/>
                  </w:pPr>
                  <w:r>
                    <w:rPr>
                      <w:rFonts w:ascii="Arial" w:eastAsia="Arial" w:hAnsi="Arial" w:cs="Arial"/>
                    </w:rPr>
                    <w:t xml:space="preserve"> 22.04.23</w:t>
                  </w:r>
                </w:p>
              </w:tc>
              <w:tc>
                <w:tcPr>
                  <w:tcW w:w="1518" w:type="dxa"/>
                  <w:tcBorders>
                    <w:top w:val="single" w:sz="4" w:space="0" w:color="000000"/>
                    <w:left w:val="nil"/>
                    <w:bottom w:val="single" w:sz="4" w:space="0" w:color="000000"/>
                    <w:right w:val="single" w:sz="4" w:space="0" w:color="000000"/>
                  </w:tcBorders>
                </w:tcPr>
                <w:p w14:paraId="51E205F7" w14:textId="77777777" w:rsidR="00D7537C" w:rsidRDefault="00D7537C"/>
              </w:tc>
              <w:tc>
                <w:tcPr>
                  <w:tcW w:w="1242" w:type="dxa"/>
                  <w:tcBorders>
                    <w:top w:val="single" w:sz="4" w:space="0" w:color="000000"/>
                    <w:left w:val="single" w:sz="4" w:space="0" w:color="000000"/>
                    <w:bottom w:val="single" w:sz="4" w:space="0" w:color="000000"/>
                    <w:right w:val="single" w:sz="4" w:space="0" w:color="000000"/>
                  </w:tcBorders>
                </w:tcPr>
                <w:p w14:paraId="670BADE5" w14:textId="77777777" w:rsidR="00D7537C" w:rsidRDefault="00D73284">
                  <w:pPr>
                    <w:ind w:left="110"/>
                  </w:pPr>
                  <w:r>
                    <w:rPr>
                      <w:rFonts w:ascii="Arial" w:eastAsia="Arial" w:hAnsi="Arial" w:cs="Arial"/>
                    </w:rPr>
                    <w:t xml:space="preserve">Morning or Afternoon: </w:t>
                  </w:r>
                </w:p>
              </w:tc>
              <w:tc>
                <w:tcPr>
                  <w:tcW w:w="1270" w:type="dxa"/>
                  <w:gridSpan w:val="2"/>
                  <w:tcBorders>
                    <w:top w:val="single" w:sz="4" w:space="0" w:color="000000"/>
                    <w:left w:val="single" w:sz="4" w:space="0" w:color="000000"/>
                    <w:bottom w:val="single" w:sz="4" w:space="0" w:color="000000"/>
                    <w:right w:val="single" w:sz="4" w:space="0" w:color="000000"/>
                  </w:tcBorders>
                </w:tcPr>
                <w:p w14:paraId="461B09E0" w14:textId="76E7E616" w:rsidR="00D7537C" w:rsidRDefault="00D73284">
                  <w:pPr>
                    <w:ind w:left="108"/>
                  </w:pPr>
                  <w:r>
                    <w:rPr>
                      <w:rFonts w:ascii="Arial" w:eastAsia="Arial" w:hAnsi="Arial" w:cs="Arial"/>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656AE7E" w14:textId="77777777" w:rsidR="00D7537C" w:rsidRDefault="00D73284">
                  <w:pPr>
                    <w:ind w:left="108"/>
                  </w:pPr>
                  <w:r>
                    <w:rPr>
                      <w:rFonts w:ascii="Arial" w:eastAsia="Arial" w:hAnsi="Arial" w:cs="Arial"/>
                    </w:rPr>
                    <w:t xml:space="preserve">Age of pupils: </w:t>
                  </w:r>
                </w:p>
              </w:tc>
              <w:tc>
                <w:tcPr>
                  <w:tcW w:w="609" w:type="dxa"/>
                  <w:tcBorders>
                    <w:top w:val="single" w:sz="4" w:space="0" w:color="000000"/>
                    <w:left w:val="single" w:sz="4" w:space="0" w:color="000000"/>
                    <w:bottom w:val="single" w:sz="4" w:space="0" w:color="000000"/>
                    <w:right w:val="single" w:sz="4" w:space="0" w:color="000000"/>
                  </w:tcBorders>
                </w:tcPr>
                <w:p w14:paraId="1670E2A1" w14:textId="6EC8A628" w:rsidR="00D7537C" w:rsidRDefault="00D73284">
                  <w:pPr>
                    <w:ind w:left="110"/>
                  </w:pPr>
                  <w:r>
                    <w:rPr>
                      <w:rFonts w:ascii="Arial" w:eastAsia="Arial" w:hAnsi="Arial" w:cs="Arial"/>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03B2FF94" w14:textId="77777777" w:rsidR="00D7537C" w:rsidRDefault="00D73284">
                  <w:pPr>
                    <w:ind w:left="108"/>
                  </w:pPr>
                  <w:r>
                    <w:rPr>
                      <w:rFonts w:ascii="Arial" w:eastAsia="Arial" w:hAnsi="Arial" w:cs="Arial"/>
                    </w:rPr>
                    <w:t xml:space="preserve">Number of pupils: </w:t>
                  </w:r>
                </w:p>
              </w:tc>
              <w:tc>
                <w:tcPr>
                  <w:tcW w:w="586" w:type="dxa"/>
                  <w:tcBorders>
                    <w:top w:val="single" w:sz="4" w:space="0" w:color="000000"/>
                    <w:left w:val="single" w:sz="4" w:space="0" w:color="000000"/>
                    <w:bottom w:val="single" w:sz="4" w:space="0" w:color="000000"/>
                    <w:right w:val="single" w:sz="4" w:space="0" w:color="000000"/>
                  </w:tcBorders>
                </w:tcPr>
                <w:p w14:paraId="05037004" w14:textId="69795542" w:rsidR="00D7537C" w:rsidRDefault="00D73284">
                  <w:pPr>
                    <w:ind w:left="110"/>
                  </w:pPr>
                  <w:r>
                    <w:rPr>
                      <w:rFonts w:ascii="Arial" w:eastAsia="Arial" w:hAnsi="Arial" w:cs="Arial"/>
                      <w:sz w:val="24"/>
                    </w:rPr>
                    <w:t xml:space="preserve"> </w:t>
                  </w:r>
                </w:p>
              </w:tc>
            </w:tr>
          </w:tbl>
          <w:p w14:paraId="70377912" w14:textId="77777777" w:rsidR="00D7537C" w:rsidRDefault="00D73284">
            <w:pPr>
              <w:ind w:left="108"/>
            </w:pPr>
            <w:r>
              <w:rPr>
                <w:rFonts w:ascii="Arial" w:eastAsia="Arial" w:hAnsi="Arial" w:cs="Arial"/>
                <w:sz w:val="10"/>
              </w:rPr>
              <w:t xml:space="preserve"> </w:t>
            </w:r>
          </w:p>
          <w:tbl>
            <w:tblPr>
              <w:tblStyle w:val="TableGrid"/>
              <w:tblW w:w="9856" w:type="dxa"/>
              <w:tblInd w:w="0" w:type="dxa"/>
              <w:tblCellMar>
                <w:top w:w="5" w:type="dxa"/>
                <w:left w:w="108" w:type="dxa"/>
                <w:right w:w="49" w:type="dxa"/>
              </w:tblCellMar>
              <w:tblLook w:val="04A0" w:firstRow="1" w:lastRow="0" w:firstColumn="1" w:lastColumn="0" w:noHBand="0" w:noVBand="1"/>
            </w:tblPr>
            <w:tblGrid>
              <w:gridCol w:w="1949"/>
              <w:gridCol w:w="163"/>
              <w:gridCol w:w="282"/>
              <w:gridCol w:w="283"/>
              <w:gridCol w:w="2122"/>
              <w:gridCol w:w="142"/>
              <w:gridCol w:w="424"/>
              <w:gridCol w:w="425"/>
              <w:gridCol w:w="2122"/>
              <w:gridCol w:w="1554"/>
              <w:gridCol w:w="390"/>
            </w:tblGrid>
            <w:tr w:rsidR="00D7537C" w14:paraId="494DA36D" w14:textId="77777777">
              <w:trPr>
                <w:trHeight w:val="408"/>
              </w:trPr>
              <w:tc>
                <w:tcPr>
                  <w:tcW w:w="9465" w:type="dxa"/>
                  <w:gridSpan w:val="10"/>
                  <w:tcBorders>
                    <w:top w:val="single" w:sz="4" w:space="0" w:color="000000"/>
                    <w:left w:val="single" w:sz="4" w:space="0" w:color="000000"/>
                    <w:bottom w:val="single" w:sz="4" w:space="0" w:color="000000"/>
                    <w:right w:val="nil"/>
                  </w:tcBorders>
                </w:tcPr>
                <w:p w14:paraId="1B2CAA24" w14:textId="77777777" w:rsidR="00D7537C" w:rsidRDefault="00D73284">
                  <w:pPr>
                    <w:ind w:left="1292"/>
                  </w:pPr>
                  <w:r>
                    <w:rPr>
                      <w:rFonts w:ascii="Arial" w:eastAsia="Arial" w:hAnsi="Arial" w:cs="Arial"/>
                      <w:b/>
                    </w:rPr>
                    <w:t>We can tailor your visit as follows</w:t>
                  </w:r>
                  <w:r>
                    <w:rPr>
                      <w:rFonts w:ascii="Arial" w:eastAsia="Arial" w:hAnsi="Arial" w:cs="Arial"/>
                    </w:rPr>
                    <w:t>: please tick your preferred option(s)</w:t>
                  </w:r>
                  <w:r>
                    <w:rPr>
                      <w:rFonts w:ascii="Arial" w:eastAsia="Arial" w:hAnsi="Arial" w:cs="Arial"/>
                      <w:sz w:val="24"/>
                    </w:rPr>
                    <w:t xml:space="preserve"> </w:t>
                  </w:r>
                </w:p>
              </w:tc>
              <w:tc>
                <w:tcPr>
                  <w:tcW w:w="391" w:type="dxa"/>
                  <w:tcBorders>
                    <w:top w:val="single" w:sz="4" w:space="0" w:color="000000"/>
                    <w:left w:val="nil"/>
                    <w:bottom w:val="single" w:sz="4" w:space="0" w:color="000000"/>
                    <w:right w:val="single" w:sz="4" w:space="0" w:color="000000"/>
                  </w:tcBorders>
                </w:tcPr>
                <w:p w14:paraId="1B87F1A2" w14:textId="77777777" w:rsidR="00D7537C" w:rsidRDefault="00D7537C"/>
              </w:tc>
            </w:tr>
            <w:tr w:rsidR="00D7537C" w14:paraId="5C058175" w14:textId="77777777">
              <w:trPr>
                <w:trHeight w:val="408"/>
              </w:trPr>
              <w:tc>
                <w:tcPr>
                  <w:tcW w:w="1952" w:type="dxa"/>
                  <w:tcBorders>
                    <w:top w:val="single" w:sz="4" w:space="0" w:color="000000"/>
                    <w:left w:val="single" w:sz="4" w:space="0" w:color="000000"/>
                    <w:bottom w:val="single" w:sz="4" w:space="0" w:color="000000"/>
                    <w:right w:val="single" w:sz="4" w:space="0" w:color="000000"/>
                  </w:tcBorders>
                </w:tcPr>
                <w:p w14:paraId="428362B1" w14:textId="77777777" w:rsidR="00D7537C" w:rsidRDefault="00D73284">
                  <w:r>
                    <w:rPr>
                      <w:rFonts w:ascii="Arial" w:eastAsia="Arial" w:hAnsi="Arial" w:cs="Arial"/>
                    </w:rPr>
                    <w:t xml:space="preserve">General History: </w:t>
                  </w:r>
                </w:p>
              </w:tc>
              <w:tc>
                <w:tcPr>
                  <w:tcW w:w="425" w:type="dxa"/>
                  <w:gridSpan w:val="2"/>
                  <w:tcBorders>
                    <w:top w:val="single" w:sz="4" w:space="0" w:color="000000"/>
                    <w:left w:val="single" w:sz="4" w:space="0" w:color="000000"/>
                    <w:bottom w:val="single" w:sz="4" w:space="0" w:color="000000"/>
                    <w:right w:val="single" w:sz="4" w:space="0" w:color="000000"/>
                  </w:tcBorders>
                </w:tcPr>
                <w:p w14:paraId="456DEED3" w14:textId="22F56260" w:rsidR="00D7537C" w:rsidRDefault="00D73284">
                  <w:r>
                    <w:rPr>
                      <w:rFonts w:ascii="Arial" w:eastAsia="Arial" w:hAnsi="Arial" w:cs="Arial"/>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tcPr>
                <w:p w14:paraId="256FFC48" w14:textId="77777777" w:rsidR="00D7537C" w:rsidRDefault="00D73284">
                  <w:r>
                    <w:rPr>
                      <w:rFonts w:ascii="Arial" w:eastAsia="Arial" w:hAnsi="Arial" w:cs="Arial"/>
                    </w:rPr>
                    <w:t xml:space="preserve">Crime &amp; Punishment: </w:t>
                  </w:r>
                </w:p>
              </w:tc>
              <w:tc>
                <w:tcPr>
                  <w:tcW w:w="425" w:type="dxa"/>
                  <w:tcBorders>
                    <w:top w:val="single" w:sz="4" w:space="0" w:color="000000"/>
                    <w:left w:val="single" w:sz="4" w:space="0" w:color="000000"/>
                    <w:bottom w:val="single" w:sz="4" w:space="0" w:color="000000"/>
                    <w:right w:val="single" w:sz="4" w:space="0" w:color="000000"/>
                  </w:tcBorders>
                </w:tcPr>
                <w:p w14:paraId="542E11A6" w14:textId="3ACBCA20" w:rsidR="00D7537C" w:rsidRDefault="00D73284">
                  <w:pPr>
                    <w:ind w:left="2"/>
                  </w:pPr>
                  <w:r>
                    <w:rPr>
                      <w:rFonts w:ascii="Arial" w:eastAsia="Arial" w:hAnsi="Arial" w:cs="Arial"/>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0667EFB0" w14:textId="77777777" w:rsidR="00D7537C" w:rsidRDefault="00D73284">
                  <w:pPr>
                    <w:ind w:left="2"/>
                  </w:pPr>
                  <w:r>
                    <w:rPr>
                      <w:rFonts w:ascii="Arial" w:eastAsia="Arial" w:hAnsi="Arial" w:cs="Arial"/>
                    </w:rPr>
                    <w:t xml:space="preserve">Guided tour of Buckingham old town </w:t>
                  </w:r>
                </w:p>
              </w:tc>
              <w:tc>
                <w:tcPr>
                  <w:tcW w:w="391" w:type="dxa"/>
                  <w:tcBorders>
                    <w:top w:val="single" w:sz="4" w:space="0" w:color="000000"/>
                    <w:left w:val="single" w:sz="4" w:space="0" w:color="000000"/>
                    <w:bottom w:val="single" w:sz="4" w:space="0" w:color="000000"/>
                    <w:right w:val="single" w:sz="4" w:space="0" w:color="000000"/>
                  </w:tcBorders>
                </w:tcPr>
                <w:p w14:paraId="5C62F95E" w14:textId="371611E1" w:rsidR="00D7537C" w:rsidRDefault="00D73284">
                  <w:pPr>
                    <w:ind w:left="2"/>
                  </w:pPr>
                  <w:r>
                    <w:rPr>
                      <w:rFonts w:ascii="Arial" w:eastAsia="Arial" w:hAnsi="Arial" w:cs="Arial"/>
                      <w:sz w:val="24"/>
                    </w:rPr>
                    <w:t xml:space="preserve"> </w:t>
                  </w:r>
                </w:p>
              </w:tc>
            </w:tr>
            <w:tr w:rsidR="00D7537C" w14:paraId="193D3C78" w14:textId="77777777">
              <w:trPr>
                <w:trHeight w:val="125"/>
              </w:trPr>
              <w:tc>
                <w:tcPr>
                  <w:tcW w:w="1952" w:type="dxa"/>
                  <w:tcBorders>
                    <w:top w:val="single" w:sz="4" w:space="0" w:color="000000"/>
                    <w:left w:val="nil"/>
                    <w:bottom w:val="single" w:sz="4" w:space="0" w:color="000000"/>
                    <w:right w:val="nil"/>
                  </w:tcBorders>
                </w:tcPr>
                <w:p w14:paraId="5A445E70" w14:textId="77777777" w:rsidR="00D7537C" w:rsidRDefault="00D73284">
                  <w:r>
                    <w:rPr>
                      <w:rFonts w:ascii="Arial" w:eastAsia="Arial" w:hAnsi="Arial" w:cs="Arial"/>
                      <w:sz w:val="10"/>
                    </w:rPr>
                    <w:t xml:space="preserve"> </w:t>
                  </w:r>
                </w:p>
              </w:tc>
              <w:tc>
                <w:tcPr>
                  <w:tcW w:w="425" w:type="dxa"/>
                  <w:gridSpan w:val="2"/>
                  <w:tcBorders>
                    <w:top w:val="single" w:sz="4" w:space="0" w:color="000000"/>
                    <w:left w:val="nil"/>
                    <w:bottom w:val="single" w:sz="4" w:space="0" w:color="000000"/>
                    <w:right w:val="nil"/>
                  </w:tcBorders>
                </w:tcPr>
                <w:p w14:paraId="0BE7CEF9" w14:textId="77777777" w:rsidR="00D7537C" w:rsidRDefault="00D7537C"/>
              </w:tc>
              <w:tc>
                <w:tcPr>
                  <w:tcW w:w="7480" w:type="dxa"/>
                  <w:gridSpan w:val="8"/>
                  <w:tcBorders>
                    <w:top w:val="single" w:sz="4" w:space="0" w:color="000000"/>
                    <w:left w:val="nil"/>
                    <w:bottom w:val="single" w:sz="4" w:space="0" w:color="000000"/>
                    <w:right w:val="nil"/>
                  </w:tcBorders>
                </w:tcPr>
                <w:p w14:paraId="56FBE997" w14:textId="77777777" w:rsidR="00D7537C" w:rsidRDefault="00D7537C"/>
              </w:tc>
            </w:tr>
            <w:tr w:rsidR="00D7537C" w14:paraId="3CCEE04C" w14:textId="77777777">
              <w:trPr>
                <w:trHeight w:val="293"/>
              </w:trPr>
              <w:tc>
                <w:tcPr>
                  <w:tcW w:w="1952" w:type="dxa"/>
                  <w:vMerge w:val="restart"/>
                  <w:tcBorders>
                    <w:top w:val="single" w:sz="4" w:space="0" w:color="000000"/>
                    <w:left w:val="single" w:sz="4" w:space="0" w:color="000000"/>
                    <w:bottom w:val="single" w:sz="4" w:space="0" w:color="000000"/>
                    <w:right w:val="nil"/>
                  </w:tcBorders>
                </w:tcPr>
                <w:p w14:paraId="5D458FAC" w14:textId="77777777" w:rsidR="00D7537C" w:rsidRDefault="00D73284">
                  <w:pPr>
                    <w:ind w:right="228"/>
                    <w:jc w:val="both"/>
                  </w:pPr>
                  <w:r>
                    <w:rPr>
                      <w:rFonts w:ascii="Arial" w:eastAsia="Arial" w:hAnsi="Arial" w:cs="Arial"/>
                    </w:rPr>
                    <w:t xml:space="preserve">Please tick if Gallery required for lunch: </w:t>
                  </w:r>
                </w:p>
              </w:tc>
              <w:tc>
                <w:tcPr>
                  <w:tcW w:w="142" w:type="dxa"/>
                  <w:vMerge w:val="restart"/>
                  <w:tcBorders>
                    <w:top w:val="single" w:sz="4" w:space="0" w:color="000000"/>
                    <w:left w:val="nil"/>
                    <w:bottom w:val="single" w:sz="4" w:space="0" w:color="000000"/>
                    <w:right w:val="single" w:sz="4" w:space="0" w:color="000000"/>
                  </w:tcBorders>
                </w:tcPr>
                <w:p w14:paraId="50A5AFA5" w14:textId="77777777" w:rsidR="00D7537C" w:rsidRDefault="00D7537C"/>
              </w:tc>
              <w:tc>
                <w:tcPr>
                  <w:tcW w:w="283" w:type="dxa"/>
                  <w:vMerge w:val="restart"/>
                  <w:tcBorders>
                    <w:top w:val="single" w:sz="4" w:space="0" w:color="000000"/>
                    <w:left w:val="single" w:sz="4" w:space="0" w:color="000000"/>
                    <w:bottom w:val="single" w:sz="4" w:space="0" w:color="000000"/>
                    <w:right w:val="nil"/>
                  </w:tcBorders>
                  <w:vAlign w:val="center"/>
                </w:tcPr>
                <w:p w14:paraId="7F5037EF" w14:textId="77777777" w:rsidR="00D7537C" w:rsidRDefault="00D73284">
                  <w:pPr>
                    <w:ind w:left="2"/>
                  </w:pPr>
                  <w:r>
                    <w:rPr>
                      <w:rFonts w:ascii="Arial" w:eastAsia="Arial" w:hAnsi="Arial" w:cs="Arial"/>
                      <w:sz w:val="24"/>
                    </w:rPr>
                    <w:t xml:space="preserve"> </w:t>
                  </w:r>
                </w:p>
              </w:tc>
              <w:tc>
                <w:tcPr>
                  <w:tcW w:w="283" w:type="dxa"/>
                  <w:vMerge w:val="restart"/>
                  <w:tcBorders>
                    <w:top w:val="single" w:sz="4" w:space="0" w:color="000000"/>
                    <w:left w:val="nil"/>
                    <w:bottom w:val="single" w:sz="4" w:space="0" w:color="000000"/>
                    <w:right w:val="single" w:sz="4" w:space="0" w:color="000000"/>
                  </w:tcBorders>
                </w:tcPr>
                <w:p w14:paraId="437EDAB6" w14:textId="77777777" w:rsidR="00D7537C" w:rsidRDefault="00D7537C"/>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749960F0" w14:textId="77777777" w:rsidR="00D7537C" w:rsidRDefault="00D73284">
                  <w:pPr>
                    <w:ind w:left="2"/>
                  </w:pPr>
                  <w:r>
                    <w:rPr>
                      <w:rFonts w:ascii="Arial" w:eastAsia="Arial" w:hAnsi="Arial" w:cs="Arial"/>
                      <w:b/>
                    </w:rPr>
                    <w:t>Total Cost</w:t>
                  </w:r>
                  <w:r>
                    <w:rPr>
                      <w:rFonts w:ascii="Arial" w:eastAsia="Arial" w:hAnsi="Arial" w:cs="Arial"/>
                    </w:rPr>
                    <w:t xml:space="preserve">: </w:t>
                  </w:r>
                </w:p>
                <w:p w14:paraId="3B28DBD0" w14:textId="7A80DD7D" w:rsidR="00D7537C" w:rsidRDefault="00D73284">
                  <w:pPr>
                    <w:ind w:left="2"/>
                  </w:pPr>
                  <w:r>
                    <w:rPr>
                      <w:rFonts w:ascii="Arial" w:eastAsia="Arial" w:hAnsi="Arial" w:cs="Arial"/>
                      <w:sz w:val="20"/>
                    </w:rPr>
                    <w:t>(No of pupils x £</w:t>
                  </w:r>
                  <w:r w:rsidR="00E76A22">
                    <w:rPr>
                      <w:rFonts w:ascii="Arial" w:eastAsia="Arial" w:hAnsi="Arial" w:cs="Arial"/>
                      <w:sz w:val="20"/>
                    </w:rPr>
                    <w:t>4</w:t>
                  </w:r>
                  <w:r>
                    <w:rPr>
                      <w:rFonts w:ascii="Arial" w:eastAsia="Arial" w:hAnsi="Arial" w:cs="Arial"/>
                      <w:sz w:val="20"/>
                    </w:rPr>
                    <w:t>)</w:t>
                  </w:r>
                  <w:r>
                    <w:rPr>
                      <w:rFonts w:ascii="Arial" w:eastAsia="Arial" w:hAnsi="Arial" w:cs="Arial"/>
                      <w:b/>
                      <w:sz w:val="24"/>
                    </w:rPr>
                    <w:t xml:space="preserve"> </w:t>
                  </w:r>
                </w:p>
              </w:tc>
              <w:tc>
                <w:tcPr>
                  <w:tcW w:w="99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9858185" w14:textId="53F3DC2B" w:rsidR="00D7537C" w:rsidRDefault="00D73284">
                  <w:pPr>
                    <w:ind w:left="2"/>
                  </w:pPr>
                  <w:r>
                    <w:rPr>
                      <w:rFonts w:ascii="Arial" w:eastAsia="Arial" w:hAnsi="Arial" w:cs="Arial"/>
                      <w:sz w:val="28"/>
                    </w:rPr>
                    <w:t>£</w:t>
                  </w:r>
                  <w:r>
                    <w:rPr>
                      <w:rFonts w:ascii="Arial" w:eastAsia="Arial" w:hAnsi="Arial" w:cs="Arial"/>
                    </w:rPr>
                    <w:t xml:space="preserve"> </w:t>
                  </w:r>
                </w:p>
              </w:tc>
              <w:tc>
                <w:tcPr>
                  <w:tcW w:w="4076" w:type="dxa"/>
                  <w:gridSpan w:val="3"/>
                  <w:tcBorders>
                    <w:top w:val="single" w:sz="4" w:space="0" w:color="000000"/>
                    <w:left w:val="single" w:sz="4" w:space="0" w:color="000000"/>
                    <w:bottom w:val="single" w:sz="4" w:space="0" w:color="000000"/>
                    <w:right w:val="single" w:sz="4" w:space="0" w:color="000000"/>
                  </w:tcBorders>
                </w:tcPr>
                <w:p w14:paraId="01C6A5AF" w14:textId="77777777" w:rsidR="00D7537C" w:rsidRDefault="00D73284">
                  <w:pPr>
                    <w:ind w:right="67"/>
                    <w:jc w:val="center"/>
                  </w:pPr>
                  <w:r>
                    <w:rPr>
                      <w:rFonts w:ascii="Arial" w:eastAsia="Arial" w:hAnsi="Arial" w:cs="Arial"/>
                      <w:b/>
                      <w:sz w:val="20"/>
                    </w:rPr>
                    <w:t xml:space="preserve">Please complete as appropriate </w:t>
                  </w:r>
                </w:p>
              </w:tc>
            </w:tr>
            <w:tr w:rsidR="00D7537C" w14:paraId="1C66B75D" w14:textId="77777777">
              <w:trPr>
                <w:trHeight w:val="516"/>
              </w:trPr>
              <w:tc>
                <w:tcPr>
                  <w:tcW w:w="0" w:type="auto"/>
                  <w:vMerge/>
                  <w:tcBorders>
                    <w:top w:val="nil"/>
                    <w:left w:val="single" w:sz="4" w:space="0" w:color="000000"/>
                    <w:bottom w:val="single" w:sz="4" w:space="0" w:color="000000"/>
                    <w:right w:val="nil"/>
                  </w:tcBorders>
                </w:tcPr>
                <w:p w14:paraId="677FA684" w14:textId="77777777" w:rsidR="00D7537C" w:rsidRDefault="00D7537C"/>
              </w:tc>
              <w:tc>
                <w:tcPr>
                  <w:tcW w:w="0" w:type="auto"/>
                  <w:vMerge/>
                  <w:tcBorders>
                    <w:top w:val="nil"/>
                    <w:left w:val="nil"/>
                    <w:bottom w:val="single" w:sz="4" w:space="0" w:color="000000"/>
                    <w:right w:val="single" w:sz="4" w:space="0" w:color="000000"/>
                  </w:tcBorders>
                </w:tcPr>
                <w:p w14:paraId="2723FDCE" w14:textId="77777777" w:rsidR="00D7537C" w:rsidRDefault="00D7537C"/>
              </w:tc>
              <w:tc>
                <w:tcPr>
                  <w:tcW w:w="0" w:type="auto"/>
                  <w:vMerge/>
                  <w:tcBorders>
                    <w:top w:val="nil"/>
                    <w:left w:val="single" w:sz="4" w:space="0" w:color="000000"/>
                    <w:bottom w:val="single" w:sz="4" w:space="0" w:color="000000"/>
                    <w:right w:val="nil"/>
                  </w:tcBorders>
                </w:tcPr>
                <w:p w14:paraId="2ACC983C" w14:textId="77777777" w:rsidR="00D7537C" w:rsidRDefault="00D7537C"/>
              </w:tc>
              <w:tc>
                <w:tcPr>
                  <w:tcW w:w="0" w:type="auto"/>
                  <w:vMerge/>
                  <w:tcBorders>
                    <w:top w:val="nil"/>
                    <w:left w:val="nil"/>
                    <w:bottom w:val="single" w:sz="4" w:space="0" w:color="000000"/>
                    <w:right w:val="single" w:sz="4" w:space="0" w:color="000000"/>
                  </w:tcBorders>
                </w:tcPr>
                <w:p w14:paraId="05F90BD2" w14:textId="77777777" w:rsidR="00D7537C" w:rsidRDefault="00D7537C"/>
              </w:tc>
              <w:tc>
                <w:tcPr>
                  <w:tcW w:w="0" w:type="auto"/>
                  <w:vMerge/>
                  <w:tcBorders>
                    <w:top w:val="nil"/>
                    <w:left w:val="single" w:sz="4" w:space="0" w:color="000000"/>
                    <w:bottom w:val="single" w:sz="4" w:space="0" w:color="000000"/>
                    <w:right w:val="single" w:sz="4" w:space="0" w:color="000000"/>
                  </w:tcBorders>
                </w:tcPr>
                <w:p w14:paraId="3E47187C" w14:textId="77777777" w:rsidR="00D7537C" w:rsidRDefault="00D7537C"/>
              </w:tc>
              <w:tc>
                <w:tcPr>
                  <w:tcW w:w="0" w:type="auto"/>
                  <w:gridSpan w:val="3"/>
                  <w:vMerge/>
                  <w:tcBorders>
                    <w:top w:val="nil"/>
                    <w:left w:val="single" w:sz="4" w:space="0" w:color="000000"/>
                    <w:bottom w:val="single" w:sz="4" w:space="0" w:color="000000"/>
                    <w:right w:val="single" w:sz="4" w:space="0" w:color="000000"/>
                  </w:tcBorders>
                </w:tcPr>
                <w:p w14:paraId="4883126E" w14:textId="77777777" w:rsidR="00D7537C" w:rsidRDefault="00D7537C"/>
              </w:tc>
              <w:tc>
                <w:tcPr>
                  <w:tcW w:w="2126" w:type="dxa"/>
                  <w:tcBorders>
                    <w:top w:val="single" w:sz="4" w:space="0" w:color="000000"/>
                    <w:left w:val="single" w:sz="4" w:space="0" w:color="000000"/>
                    <w:bottom w:val="single" w:sz="4" w:space="0" w:color="000000"/>
                    <w:right w:val="single" w:sz="4" w:space="0" w:color="000000"/>
                  </w:tcBorders>
                </w:tcPr>
                <w:p w14:paraId="6766E771" w14:textId="77777777" w:rsidR="00D7537C" w:rsidRDefault="00D73284">
                  <w:r>
                    <w:rPr>
                      <w:rFonts w:ascii="Arial" w:eastAsia="Arial" w:hAnsi="Arial" w:cs="Arial"/>
                    </w:rPr>
                    <w:t xml:space="preserve">Deposit paid by </w:t>
                  </w:r>
                </w:p>
                <w:p w14:paraId="71C9BFF3" w14:textId="77777777" w:rsidR="00D7537C" w:rsidRDefault="00D73284">
                  <w:pPr>
                    <w:jc w:val="both"/>
                  </w:pPr>
                  <w:r>
                    <w:rPr>
                      <w:rFonts w:ascii="Arial" w:eastAsia="Arial" w:hAnsi="Arial" w:cs="Arial"/>
                    </w:rPr>
                    <w:t xml:space="preserve">BACS £ …………... </w:t>
                  </w:r>
                </w:p>
              </w:tc>
              <w:tc>
                <w:tcPr>
                  <w:tcW w:w="1949" w:type="dxa"/>
                  <w:gridSpan w:val="2"/>
                  <w:tcBorders>
                    <w:top w:val="single" w:sz="4" w:space="0" w:color="000000"/>
                    <w:left w:val="single" w:sz="4" w:space="0" w:color="000000"/>
                    <w:bottom w:val="single" w:sz="4" w:space="0" w:color="000000"/>
                    <w:right w:val="single" w:sz="4" w:space="0" w:color="000000"/>
                  </w:tcBorders>
                </w:tcPr>
                <w:p w14:paraId="63D5CEAD" w14:textId="77777777" w:rsidR="00D7537C" w:rsidRDefault="00D73284">
                  <w:pPr>
                    <w:jc w:val="both"/>
                  </w:pPr>
                  <w:r>
                    <w:rPr>
                      <w:rFonts w:ascii="Arial" w:eastAsia="Arial" w:hAnsi="Arial" w:cs="Arial"/>
                    </w:rPr>
                    <w:t xml:space="preserve">Deposit paid by cheque £ ………. </w:t>
                  </w:r>
                </w:p>
              </w:tc>
            </w:tr>
          </w:tbl>
          <w:p w14:paraId="2B952F92" w14:textId="77777777" w:rsidR="00D7537C" w:rsidRDefault="00D73284">
            <w:pPr>
              <w:spacing w:after="101"/>
              <w:ind w:left="108"/>
            </w:pPr>
            <w:r>
              <w:rPr>
                <w:rFonts w:ascii="Arial" w:eastAsia="Arial" w:hAnsi="Arial" w:cs="Arial"/>
                <w:sz w:val="10"/>
              </w:rPr>
              <w:t xml:space="preserve"> </w:t>
            </w:r>
          </w:p>
          <w:p w14:paraId="154EC424" w14:textId="77777777" w:rsidR="00D7537C" w:rsidRDefault="00D73284">
            <w:pPr>
              <w:spacing w:line="245" w:lineRule="auto"/>
              <w:ind w:left="108" w:right="204"/>
              <w:jc w:val="both"/>
            </w:pPr>
            <w:r>
              <w:rPr>
                <w:rFonts w:ascii="Arial" w:eastAsia="Arial" w:hAnsi="Arial" w:cs="Arial"/>
                <w:b/>
              </w:rPr>
              <w:t>Declaration</w:t>
            </w:r>
            <w:r>
              <w:rPr>
                <w:rFonts w:ascii="Arial" w:eastAsia="Arial" w:hAnsi="Arial" w:cs="Arial"/>
              </w:rPr>
              <w:t xml:space="preserve"> – the Group Organiser undertakes to comply with the Booking Conditions above and to abide by the Tour Guide’s instructions at all times. In accordance with the booking and payment guidance below, a deposit of 30% of the total booking cost has been paid via BACS (or is enclosed by cheque with this form) and the balance will be paid on or before the day of the visit. </w:t>
            </w:r>
          </w:p>
          <w:p w14:paraId="09C7533A" w14:textId="77777777" w:rsidR="00D7537C" w:rsidRDefault="00D73284">
            <w:pPr>
              <w:spacing w:after="19"/>
              <w:ind w:left="108"/>
            </w:pPr>
            <w:r>
              <w:rPr>
                <w:rFonts w:ascii="Arial" w:eastAsia="Arial" w:hAnsi="Arial" w:cs="Arial"/>
              </w:rPr>
              <w:t xml:space="preserve"> </w:t>
            </w:r>
          </w:p>
          <w:p w14:paraId="3ED089C0" w14:textId="4D524DA3" w:rsidR="00D7537C" w:rsidRDefault="00D73284">
            <w:pPr>
              <w:ind w:left="108"/>
            </w:pPr>
            <w:r>
              <w:rPr>
                <w:rFonts w:ascii="Arial" w:eastAsia="Arial" w:hAnsi="Arial" w:cs="Arial"/>
              </w:rPr>
              <w:t xml:space="preserve">Organiser’s signature </w:t>
            </w:r>
          </w:p>
          <w:p w14:paraId="61414EA2" w14:textId="77777777" w:rsidR="00D7537C" w:rsidRDefault="00D73284">
            <w:pPr>
              <w:ind w:left="108"/>
            </w:pPr>
            <w:r>
              <w:rPr>
                <w:rFonts w:ascii="Arial" w:eastAsia="Arial" w:hAnsi="Arial" w:cs="Arial"/>
              </w:rPr>
              <w:t xml:space="preserve"> </w:t>
            </w:r>
          </w:p>
          <w:p w14:paraId="21728C6C" w14:textId="77777777" w:rsidR="00D7537C" w:rsidRDefault="00D73284">
            <w:pPr>
              <w:ind w:left="108"/>
            </w:pPr>
            <w:r>
              <w:rPr>
                <w:rFonts w:ascii="Arial" w:eastAsia="Arial" w:hAnsi="Arial" w:cs="Arial"/>
                <w:b/>
                <w:sz w:val="20"/>
              </w:rPr>
              <w:lastRenderedPageBreak/>
              <w:t xml:space="preserve">Booking and Payment Guidance: </w:t>
            </w:r>
          </w:p>
          <w:p w14:paraId="4281D078" w14:textId="77777777" w:rsidR="00D7537C" w:rsidRDefault="00D73284">
            <w:pPr>
              <w:spacing w:after="84"/>
              <w:ind w:left="108"/>
            </w:pPr>
            <w:r>
              <w:rPr>
                <w:rFonts w:ascii="Arial" w:eastAsia="Arial" w:hAnsi="Arial" w:cs="Arial"/>
                <w:b/>
                <w:sz w:val="10"/>
              </w:rPr>
              <w:t xml:space="preserve"> </w:t>
            </w:r>
          </w:p>
          <w:p w14:paraId="09275F24" w14:textId="77777777" w:rsidR="00D7537C" w:rsidRDefault="00D73284">
            <w:pPr>
              <w:numPr>
                <w:ilvl w:val="0"/>
                <w:numId w:val="2"/>
              </w:numPr>
              <w:spacing w:line="243" w:lineRule="auto"/>
              <w:ind w:right="105" w:hanging="284"/>
              <w:jc w:val="both"/>
            </w:pPr>
            <w:r>
              <w:rPr>
                <w:rFonts w:ascii="Arial" w:eastAsia="Arial" w:hAnsi="Arial" w:cs="Arial"/>
                <w:b/>
                <w:sz w:val="20"/>
              </w:rPr>
              <w:t>BACS Payments</w:t>
            </w:r>
            <w:r>
              <w:rPr>
                <w:rFonts w:ascii="Arial" w:eastAsia="Arial" w:hAnsi="Arial" w:cs="Arial"/>
                <w:sz w:val="20"/>
              </w:rPr>
              <w:t xml:space="preserve"> – Please email this form to </w:t>
            </w:r>
            <w:r>
              <w:rPr>
                <w:rFonts w:ascii="Arial" w:eastAsia="Arial" w:hAnsi="Arial" w:cs="Arial"/>
                <w:color w:val="0000FF"/>
                <w:sz w:val="20"/>
                <w:u w:val="single" w:color="0000FF"/>
              </w:rPr>
              <w:t>info@buckinghamoldgaoltrust.org.uk</w:t>
            </w:r>
            <w:r>
              <w:rPr>
                <w:rFonts w:ascii="Arial" w:eastAsia="Arial" w:hAnsi="Arial" w:cs="Arial"/>
                <w:sz w:val="20"/>
              </w:rPr>
              <w:t xml:space="preserve"> when you have made the deposit payment via our bankers: Lloyds TSB; Sort Code: 30-91-39; Account No 00054287; Account name: Buckingham Old Gaol Trust No 1 Revenue (Charity) Account; Our Ref: name of your school </w:t>
            </w:r>
          </w:p>
          <w:p w14:paraId="4679AFDC" w14:textId="77777777" w:rsidR="00D7537C" w:rsidRDefault="00D73284">
            <w:pPr>
              <w:spacing w:after="131"/>
              <w:ind w:left="108"/>
            </w:pPr>
            <w:r>
              <w:rPr>
                <w:rFonts w:ascii="Arial" w:eastAsia="Arial" w:hAnsi="Arial" w:cs="Arial"/>
                <w:sz w:val="10"/>
              </w:rPr>
              <w:t xml:space="preserve"> </w:t>
            </w:r>
          </w:p>
          <w:p w14:paraId="455C6536" w14:textId="77777777" w:rsidR="00D7537C" w:rsidRDefault="00D73284">
            <w:pPr>
              <w:numPr>
                <w:ilvl w:val="0"/>
                <w:numId w:val="2"/>
              </w:numPr>
              <w:ind w:right="105" w:hanging="284"/>
              <w:jc w:val="both"/>
            </w:pPr>
            <w:r>
              <w:rPr>
                <w:rFonts w:ascii="Arial" w:eastAsia="Arial" w:hAnsi="Arial" w:cs="Arial"/>
                <w:b/>
                <w:sz w:val="20"/>
              </w:rPr>
              <w:t>Cheque Payments</w:t>
            </w:r>
            <w:r>
              <w:rPr>
                <w:rFonts w:ascii="Arial" w:eastAsia="Arial" w:hAnsi="Arial" w:cs="Arial"/>
                <w:sz w:val="20"/>
              </w:rPr>
              <w:t xml:space="preserve"> - Please make cheques payable to “</w:t>
            </w:r>
            <w:r>
              <w:rPr>
                <w:rFonts w:ascii="Arial" w:eastAsia="Arial" w:hAnsi="Arial" w:cs="Arial"/>
                <w:i/>
                <w:sz w:val="20"/>
              </w:rPr>
              <w:t>Buckingham Old Gaol Trust</w:t>
            </w:r>
            <w:r>
              <w:rPr>
                <w:rFonts w:ascii="Arial" w:eastAsia="Arial" w:hAnsi="Arial" w:cs="Arial"/>
                <w:sz w:val="20"/>
              </w:rPr>
              <w:t>” and write the name of the school on the reverse. Enclose it with this form and post to:</w:t>
            </w:r>
            <w:r>
              <w:rPr>
                <w:rFonts w:ascii="Arial" w:eastAsia="Arial" w:hAnsi="Arial" w:cs="Arial"/>
              </w:rPr>
              <w:t xml:space="preserve"> </w:t>
            </w:r>
          </w:p>
          <w:p w14:paraId="04A39DBD" w14:textId="77777777" w:rsidR="00D7537C" w:rsidRDefault="00D73284">
            <w:pPr>
              <w:spacing w:after="101"/>
              <w:ind w:left="392"/>
            </w:pPr>
            <w:r>
              <w:rPr>
                <w:rFonts w:ascii="Arial" w:eastAsia="Arial" w:hAnsi="Arial" w:cs="Arial"/>
                <w:sz w:val="10"/>
              </w:rPr>
              <w:t xml:space="preserve"> </w:t>
            </w:r>
          </w:p>
          <w:p w14:paraId="13E71C54" w14:textId="77777777" w:rsidR="00D7537C" w:rsidRDefault="00D73284">
            <w:pPr>
              <w:ind w:left="1570"/>
            </w:pPr>
            <w:r>
              <w:rPr>
                <w:rFonts w:ascii="Arial" w:eastAsia="Arial" w:hAnsi="Arial" w:cs="Arial"/>
                <w:b/>
                <w:sz w:val="20"/>
              </w:rPr>
              <w:t>Buckingham Old Gaol Trust, The Old Gaol, Market Hill, Buckingham MK18 1JX</w:t>
            </w:r>
            <w:r>
              <w:rPr>
                <w:rFonts w:ascii="Arial" w:eastAsia="Arial" w:hAnsi="Arial" w:cs="Arial"/>
                <w:b/>
              </w:rPr>
              <w:t xml:space="preserve"> </w:t>
            </w:r>
          </w:p>
          <w:tbl>
            <w:tblPr>
              <w:tblStyle w:val="TableGrid"/>
              <w:tblW w:w="9888" w:type="dxa"/>
              <w:tblInd w:w="2" w:type="dxa"/>
              <w:tblCellMar>
                <w:top w:w="8" w:type="dxa"/>
                <w:left w:w="106" w:type="dxa"/>
                <w:right w:w="115" w:type="dxa"/>
              </w:tblCellMar>
              <w:tblLook w:val="04A0" w:firstRow="1" w:lastRow="0" w:firstColumn="1" w:lastColumn="0" w:noHBand="0" w:noVBand="1"/>
            </w:tblPr>
            <w:tblGrid>
              <w:gridCol w:w="1642"/>
              <w:gridCol w:w="2434"/>
              <w:gridCol w:w="1844"/>
              <w:gridCol w:w="1985"/>
              <w:gridCol w:w="1983"/>
            </w:tblGrid>
            <w:tr w:rsidR="00D7537C" w14:paraId="39230DD9" w14:textId="77777777">
              <w:trPr>
                <w:trHeight w:val="259"/>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4366CA1" w14:textId="77777777" w:rsidR="00D7537C" w:rsidRDefault="00D73284">
                  <w:r>
                    <w:rPr>
                      <w:rFonts w:ascii="Arial" w:eastAsia="Arial" w:hAnsi="Arial" w:cs="Arial"/>
                      <w:sz w:val="24"/>
                    </w:rPr>
                    <w:t xml:space="preserve">Office Use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56F2131C" w14:textId="77777777" w:rsidR="00D7537C" w:rsidRDefault="00D73284">
                  <w:pPr>
                    <w:ind w:left="2"/>
                  </w:pPr>
                  <w:r>
                    <w:rPr>
                      <w:rFonts w:ascii="Arial" w:eastAsia="Arial" w:hAnsi="Arial" w:cs="Arial"/>
                    </w:rPr>
                    <w:t xml:space="preserve">Form &amp; deposit rec’d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1FD402F9" w14:textId="77777777" w:rsidR="00D7537C" w:rsidRDefault="00D73284">
                  <w:pPr>
                    <w:ind w:left="3"/>
                  </w:pPr>
                  <w:r>
                    <w:rPr>
                      <w:rFonts w:ascii="Arial" w:eastAsia="Arial" w:hAnsi="Arial" w:cs="Arial"/>
                    </w:rPr>
                    <w:t xml:space="preserve">In diary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2382D038" w14:textId="77777777" w:rsidR="00D7537C" w:rsidRDefault="00D73284">
                  <w:pPr>
                    <w:ind w:left="2"/>
                  </w:pPr>
                  <w:r>
                    <w:rPr>
                      <w:rFonts w:ascii="Arial" w:eastAsia="Arial" w:hAnsi="Arial" w:cs="Arial"/>
                    </w:rPr>
                    <w:t xml:space="preserve">Caretaker?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C7AABF0" w14:textId="77777777" w:rsidR="00D7537C" w:rsidRDefault="00D73284">
                  <w:pPr>
                    <w:ind w:left="2"/>
                  </w:pPr>
                  <w:r>
                    <w:rPr>
                      <w:rFonts w:ascii="Arial" w:eastAsia="Arial" w:hAnsi="Arial" w:cs="Arial"/>
                    </w:rPr>
                    <w:t xml:space="preserve">Balance Paid </w:t>
                  </w:r>
                </w:p>
              </w:tc>
            </w:tr>
            <w:tr w:rsidR="00D7537C" w14:paraId="0D93E90E" w14:textId="77777777">
              <w:trPr>
                <w:trHeight w:val="288"/>
              </w:trPr>
              <w:tc>
                <w:tcPr>
                  <w:tcW w:w="0" w:type="auto"/>
                  <w:vMerge/>
                  <w:tcBorders>
                    <w:top w:val="nil"/>
                    <w:left w:val="single" w:sz="4" w:space="0" w:color="000000"/>
                    <w:bottom w:val="single" w:sz="4" w:space="0" w:color="000000"/>
                    <w:right w:val="single" w:sz="4" w:space="0" w:color="000000"/>
                  </w:tcBorders>
                </w:tcPr>
                <w:p w14:paraId="10D71AD2" w14:textId="77777777" w:rsidR="00D7537C" w:rsidRDefault="00D7537C"/>
              </w:tc>
              <w:tc>
                <w:tcPr>
                  <w:tcW w:w="2434" w:type="dxa"/>
                  <w:tcBorders>
                    <w:top w:val="single" w:sz="4" w:space="0" w:color="000000"/>
                    <w:left w:val="single" w:sz="4" w:space="0" w:color="000000"/>
                    <w:bottom w:val="single" w:sz="4" w:space="0" w:color="000000"/>
                    <w:right w:val="single" w:sz="4" w:space="0" w:color="000000"/>
                  </w:tcBorders>
                </w:tcPr>
                <w:p w14:paraId="272CADBA" w14:textId="77777777" w:rsidR="00D7537C" w:rsidRDefault="00D73284">
                  <w:pPr>
                    <w:ind w:left="2"/>
                  </w:pPr>
                  <w:r>
                    <w:rPr>
                      <w:rFonts w:ascii="Arial" w:eastAsia="Arial" w:hAnsi="Arial" w:cs="Arial"/>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8117E53" w14:textId="77777777" w:rsidR="00D7537C" w:rsidRDefault="00D73284">
                  <w:pPr>
                    <w:ind w:left="3"/>
                  </w:pPr>
                  <w:r>
                    <w:rPr>
                      <w:rFonts w:ascii="Arial" w:eastAsia="Arial"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2283A7A" w14:textId="77777777" w:rsidR="00D7537C" w:rsidRDefault="00D73284">
                  <w:pPr>
                    <w:ind w:left="2"/>
                  </w:pPr>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C582BC4" w14:textId="77777777" w:rsidR="00D7537C" w:rsidRDefault="00D73284">
                  <w:pPr>
                    <w:ind w:left="2"/>
                  </w:pPr>
                  <w:r>
                    <w:rPr>
                      <w:rFonts w:ascii="Arial" w:eastAsia="Arial" w:hAnsi="Arial" w:cs="Arial"/>
                      <w:sz w:val="24"/>
                    </w:rPr>
                    <w:t xml:space="preserve"> </w:t>
                  </w:r>
                </w:p>
              </w:tc>
            </w:tr>
          </w:tbl>
          <w:p w14:paraId="7E607275" w14:textId="77777777" w:rsidR="00D7537C" w:rsidRDefault="00D73284">
            <w:pPr>
              <w:ind w:right="211"/>
              <w:jc w:val="right"/>
            </w:pPr>
            <w:r>
              <w:rPr>
                <w:rFonts w:ascii="Arial" w:eastAsia="Arial" w:hAnsi="Arial" w:cs="Arial"/>
                <w:sz w:val="20"/>
              </w:rPr>
              <w:t xml:space="preserve">Buckingham Old Gaol Trust is a Registered Charity No 292807 </w:t>
            </w:r>
          </w:p>
        </w:tc>
      </w:tr>
    </w:tbl>
    <w:p w14:paraId="7921FDC5" w14:textId="77777777" w:rsidR="009A7E2C" w:rsidRDefault="009A7E2C"/>
    <w:sectPr w:rsidR="009A7E2C">
      <w:pgSz w:w="11906" w:h="16838"/>
      <w:pgMar w:top="485" w:right="1440" w:bottom="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237E"/>
    <w:multiLevelType w:val="hybridMultilevel"/>
    <w:tmpl w:val="A81489D0"/>
    <w:lvl w:ilvl="0" w:tplc="98905D6E">
      <w:start w:val="1"/>
      <w:numFmt w:val="lowerLetter"/>
      <w:lvlText w:val="(%1)"/>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6EE52">
      <w:start w:val="1"/>
      <w:numFmt w:val="lowerLetter"/>
      <w:lvlText w:val="%2"/>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424C8E">
      <w:start w:val="1"/>
      <w:numFmt w:val="lowerRoman"/>
      <w:lvlText w:val="%3"/>
      <w:lvlJc w:val="left"/>
      <w:pPr>
        <w:ind w:left="2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FE9702">
      <w:start w:val="1"/>
      <w:numFmt w:val="decimal"/>
      <w:lvlText w:val="%4"/>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8DA80">
      <w:start w:val="1"/>
      <w:numFmt w:val="lowerLetter"/>
      <w:lvlText w:val="%5"/>
      <w:lvlJc w:val="left"/>
      <w:pPr>
        <w:ind w:left="3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4A5AD0">
      <w:start w:val="1"/>
      <w:numFmt w:val="lowerRoman"/>
      <w:lvlText w:val="%6"/>
      <w:lvlJc w:val="left"/>
      <w:pPr>
        <w:ind w:left="4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0404A">
      <w:start w:val="1"/>
      <w:numFmt w:val="decimal"/>
      <w:lvlText w:val="%7"/>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FCC342">
      <w:start w:val="1"/>
      <w:numFmt w:val="lowerLetter"/>
      <w:lvlText w:val="%8"/>
      <w:lvlJc w:val="left"/>
      <w:pPr>
        <w:ind w:left="6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4BF20">
      <w:start w:val="1"/>
      <w:numFmt w:val="lowerRoman"/>
      <w:lvlText w:val="%9"/>
      <w:lvlJc w:val="left"/>
      <w:pPr>
        <w:ind w:left="6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A690159"/>
    <w:multiLevelType w:val="hybridMultilevel"/>
    <w:tmpl w:val="B24453CC"/>
    <w:lvl w:ilvl="0" w:tplc="3F200742">
      <w:start w:val="1"/>
      <w:numFmt w:val="bullet"/>
      <w:lvlText w:val="•"/>
      <w:lvlJc w:val="left"/>
      <w:pPr>
        <w:ind w:left="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AC494">
      <w:start w:val="1"/>
      <w:numFmt w:val="bullet"/>
      <w:lvlText w:val="o"/>
      <w:lvlJc w:val="left"/>
      <w:pPr>
        <w:ind w:left="1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A75B4">
      <w:start w:val="1"/>
      <w:numFmt w:val="bullet"/>
      <w:lvlText w:val="▪"/>
      <w:lvlJc w:val="left"/>
      <w:pPr>
        <w:ind w:left="2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F29724">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4EFF1A">
      <w:start w:val="1"/>
      <w:numFmt w:val="bullet"/>
      <w:lvlText w:val="o"/>
      <w:lvlJc w:val="left"/>
      <w:pPr>
        <w:ind w:left="3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B281DA">
      <w:start w:val="1"/>
      <w:numFmt w:val="bullet"/>
      <w:lvlText w:val="▪"/>
      <w:lvlJc w:val="left"/>
      <w:pPr>
        <w:ind w:left="4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BEF202">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A0274">
      <w:start w:val="1"/>
      <w:numFmt w:val="bullet"/>
      <w:lvlText w:val="o"/>
      <w:lvlJc w:val="left"/>
      <w:pPr>
        <w:ind w:left="6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04DF9A">
      <w:start w:val="1"/>
      <w:numFmt w:val="bullet"/>
      <w:lvlText w:val="▪"/>
      <w:lvlJc w:val="left"/>
      <w:pPr>
        <w:ind w:left="6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2447037">
    <w:abstractNumId w:val="1"/>
  </w:num>
  <w:num w:numId="2" w16cid:durableId="202212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7C"/>
    <w:rsid w:val="00417A5C"/>
    <w:rsid w:val="009A7E2C"/>
    <w:rsid w:val="00AD2BFF"/>
    <w:rsid w:val="00B032A2"/>
    <w:rsid w:val="00D73284"/>
    <w:rsid w:val="00D7537C"/>
    <w:rsid w:val="00E7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AA3AE"/>
  <w15:docId w15:val="{A4EA5CA8-B796-45B6-AE7A-9FEBADD8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2264</Characters>
  <Application>Microsoft Office Word</Application>
  <DocSecurity>0</DocSecurity>
  <Lines>118</Lines>
  <Paragraphs>47</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cp:lastModifiedBy>Jules Blundell</cp:lastModifiedBy>
  <cp:revision>2</cp:revision>
  <dcterms:created xsi:type="dcterms:W3CDTF">2024-08-26T15:40:00Z</dcterms:created>
  <dcterms:modified xsi:type="dcterms:W3CDTF">2024-08-26T15:40:00Z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0c35164a15bf361718e64a96dd0e837210debae1f41e6d6fa4c830e1758d18c8</vt:lpwstr>
  </property>
</Properties>
</file>